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E9D9"/>
  <w:body>
    <w:p w:rsidR="00601E20" w:rsidRDefault="00601E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4616" w:type="dxa"/>
        <w:tblInd w:w="100" w:type="dxa"/>
        <w:tblLayout w:type="fixed"/>
        <w:tblLook w:val="0400" w:firstRow="0" w:lastRow="0" w:firstColumn="0" w:lastColumn="0" w:noHBand="0" w:noVBand="1"/>
      </w:tblPr>
      <w:tblGrid>
        <w:gridCol w:w="2003"/>
        <w:gridCol w:w="5809"/>
        <w:gridCol w:w="6804"/>
      </w:tblGrid>
      <w:tr w:rsidR="00601E20" w:rsidTr="009A54BA">
        <w:tc>
          <w:tcPr>
            <w:tcW w:w="14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E20" w:rsidRDefault="009A54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</w:tc>
      </w:tr>
      <w:tr w:rsidR="00601E20" w:rsidTr="009A54BA">
        <w:tc>
          <w:tcPr>
            <w:tcW w:w="14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E20" w:rsidRDefault="009A54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MATEMATICA</w:t>
            </w:r>
          </w:p>
        </w:tc>
      </w:tr>
      <w:tr w:rsidR="00601E20" w:rsidTr="009A54BA">
        <w:tc>
          <w:tcPr>
            <w:tcW w:w="14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E20" w:rsidRDefault="009A54B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PRIMA</w:t>
            </w:r>
          </w:p>
        </w:tc>
      </w:tr>
      <w:tr w:rsidR="00601E20" w:rsidTr="009A54BA">
        <w:trPr>
          <w:trHeight w:val="220"/>
        </w:trPr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01E20" w:rsidRDefault="009A54B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01E20" w:rsidRDefault="009A54B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01E20" w:rsidRDefault="009A54B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601E20" w:rsidTr="009A54BA">
        <w:trPr>
          <w:trHeight w:val="220"/>
        </w:trPr>
        <w:tc>
          <w:tcPr>
            <w:tcW w:w="2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01E20" w:rsidRDefault="00601E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01E20" w:rsidRDefault="009A54BA">
            <w:pPr>
              <w:jc w:val="center"/>
            </w:pPr>
            <w:r>
              <w:t>L’alunno/a:</w:t>
            </w:r>
          </w:p>
        </w:tc>
        <w:tc>
          <w:tcPr>
            <w:tcW w:w="6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01E20" w:rsidRDefault="00601E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601E20" w:rsidTr="009A54BA"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01E20" w:rsidRDefault="009A54BA">
            <w:pPr>
              <w:jc w:val="center"/>
            </w:pPr>
            <w:r>
              <w:rPr>
                <w:b/>
              </w:rPr>
              <w:t>NUMERI</w:t>
            </w:r>
          </w:p>
        </w:tc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E20" w:rsidRDefault="009A54BA" w:rsidP="009A54BA">
            <w:pPr>
              <w:numPr>
                <w:ilvl w:val="0"/>
                <w:numId w:val="7"/>
              </w:numPr>
            </w:pPr>
            <w:r>
              <w:t>si muove con sicurezza nel calcolo mentale e scritto con i numeri naturali entro il 20;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Contare oggetti o eventi, a voce o mentalmente, in senso progressivo e regressivo e per salti.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 xml:space="preserve">Leggere e scrivere i numeri entro il 20 associandoli alla relativa quantità.   </w:t>
            </w:r>
            <w:r>
              <w:tab/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Operare confronti e ordinamenti tra quantità. 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Conoscere ed usare i simboli &gt;, &lt;</w:t>
            </w:r>
            <w:r>
              <w:t>, = per stabilire relazioni tra numeri.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Ordinare i numeri sulla retta numerica.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Comprendere il valore delle cifre in base 10.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Eseguire addizioni entro il 20 usando oggetti e la linea dei numeri.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Eseguire sottrazioni entro il 20 utilizzando oggetti e la lin</w:t>
            </w:r>
            <w:r>
              <w:t>ea dei numeri.</w:t>
            </w:r>
          </w:p>
        </w:tc>
      </w:tr>
      <w:tr w:rsidR="00601E20" w:rsidTr="009A54BA"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01E20" w:rsidRDefault="009A54BA">
            <w:pPr>
              <w:jc w:val="center"/>
            </w:pPr>
            <w:r>
              <w:rPr>
                <w:b/>
              </w:rPr>
              <w:t>SPAZIO E FIGURE</w:t>
            </w:r>
          </w:p>
        </w:tc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riconosce forme del piano e dello spazio;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descrive, denomina e rappresenta figure in base a caratteristiche geometriche;</w:t>
            </w:r>
            <w:bookmarkStart w:id="0" w:name="_GoBack"/>
            <w:bookmarkEnd w:id="0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Riconoscere e denominare linee e figure geometriche.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Rappresentare e costruire linee e figure   geometriche. 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Rappresentare graficamente sul piano regioni, confini e percorsi.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Confrontare e misurare grandezze di oggetti e figure.</w:t>
            </w:r>
          </w:p>
        </w:tc>
      </w:tr>
      <w:tr w:rsidR="00601E20" w:rsidTr="009A54BA"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01E20" w:rsidRDefault="009A54BA">
            <w:pPr>
              <w:jc w:val="center"/>
            </w:pPr>
            <w:r>
              <w:rPr>
                <w:b/>
              </w:rPr>
              <w:t>RELAZIONI, DATI E PREVISIONI</w:t>
            </w:r>
          </w:p>
        </w:tc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stabilisce relazioni di corrispondenza (causa- ef</w:t>
            </w:r>
            <w:r>
              <w:t xml:space="preserve">fetto), temporali, spaziali, di ordine di </w:t>
            </w:r>
            <w:r>
              <w:lastRenderedPageBreak/>
              <w:t>appartenenza e di uguaglianza;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legge, interpreta e utilizza semplici rappresentazioni grafiche;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raggruppa e ordina secondo criteri diversi;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utilizza rappresentazioni di dati (tabelle e grafici);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risolve semplici problemi;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sviluppa un atteggiamento positivo verso la matematica attraverso esperienze significative.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lastRenderedPageBreak/>
              <w:t>Confrontare oggetti per rilevare uguaglianze e differenze.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Confrontare e ordinare grandezze.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lastRenderedPageBreak/>
              <w:t>Classificare gli elementi in base ad una pro</w:t>
            </w:r>
            <w:r>
              <w:t>prietà. 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Rappresentare un insieme con il diagramma di Venn.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Stabilire la relazione tra oggetti. 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Comprendere il significato e utilizzare i quantificatori.</w:t>
            </w:r>
          </w:p>
          <w:p w:rsidR="00601E20" w:rsidRDefault="009A54BA" w:rsidP="009A54BA">
            <w:pPr>
              <w:numPr>
                <w:ilvl w:val="0"/>
                <w:numId w:val="7"/>
              </w:numPr>
              <w:spacing w:after="0"/>
            </w:pPr>
            <w:r>
              <w:t>Individuare situazioni problematiche pratiche, verbalizzando e illustrando procedimenti di soluzione.</w:t>
            </w:r>
          </w:p>
        </w:tc>
      </w:tr>
    </w:tbl>
    <w:p w:rsidR="00601E20" w:rsidRDefault="00601E20"/>
    <w:sectPr w:rsidR="00601E20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80251"/>
    <w:multiLevelType w:val="multilevel"/>
    <w:tmpl w:val="3A7E4F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23E07752"/>
    <w:multiLevelType w:val="multilevel"/>
    <w:tmpl w:val="D228F7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2AE53D6E"/>
    <w:multiLevelType w:val="multilevel"/>
    <w:tmpl w:val="D95C2F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66C9682D"/>
    <w:multiLevelType w:val="multilevel"/>
    <w:tmpl w:val="A7CA60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68251E60"/>
    <w:multiLevelType w:val="multilevel"/>
    <w:tmpl w:val="0FD004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753A0BEB"/>
    <w:multiLevelType w:val="hybridMultilevel"/>
    <w:tmpl w:val="BD18F81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D946E2B"/>
    <w:multiLevelType w:val="multilevel"/>
    <w:tmpl w:val="8E82B0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601E20"/>
    <w:rsid w:val="00601E20"/>
    <w:rsid w:val="009A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5B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5B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5B0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5B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5B0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5B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5B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5B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5B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935B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35B0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5B0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5B0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5B08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5B08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5B0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5B0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5B0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5B08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935B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5B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5B0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5B0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5B0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5B08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5B0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5B08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5B08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5B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5B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5B0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5B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5B0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5B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5B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5B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5B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935B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35B0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5B0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5B0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5B08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5B08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5B0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5B0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5B0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5B08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935B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5B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5B0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5B0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5B0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5B08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5B0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5B08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5B08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aP0T2gNHijpatxs3F1K6u3SVTg==">CgMxLjA4AHIhMU1UTVF6WnltSDNPTmx5bmZ4VEhBemt1VmRFWlc3S1J0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2025-06-19T13:55:00Z</cp:lastPrinted>
  <dcterms:created xsi:type="dcterms:W3CDTF">2025-06-10T16:33:00Z</dcterms:created>
  <dcterms:modified xsi:type="dcterms:W3CDTF">2025-06-19T13:55:00Z</dcterms:modified>
</cp:coreProperties>
</file>